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FBD7DE" w14:textId="6DE0B806" w:rsidR="00014D39" w:rsidRDefault="00014D39" w:rsidP="004E126F">
      <w:r w:rsidRPr="00014D39">
        <w:rPr>
          <w:noProof/>
        </w:rPr>
        <w:drawing>
          <wp:inline distT="0" distB="0" distL="0" distR="0" wp14:anchorId="7D23046B" wp14:editId="79229AC6">
            <wp:extent cx="5760720" cy="3240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A55B" w14:textId="538F449D" w:rsidR="00362210" w:rsidRDefault="00362210" w:rsidP="004E126F">
      <w:pPr>
        <w:rPr>
          <w:lang w:val="en-US"/>
        </w:rPr>
      </w:pPr>
      <w:r w:rsidRPr="00362210">
        <w:rPr>
          <w:lang w:val="en-US"/>
        </w:rPr>
        <w:t xml:space="preserve">Deep learning frameworks make </w:t>
      </w:r>
      <w:r>
        <w:rPr>
          <w:lang w:val="en-US"/>
        </w:rPr>
        <w:t>us much more efficient at implementing algorithms.</w:t>
      </w:r>
      <w:r w:rsidR="009D13CD">
        <w:rPr>
          <w:lang w:val="en-US"/>
        </w:rPr>
        <w:t xml:space="preserve"> But it was still important to understand everything in numpy and standard python. This is what the frameworks are doing under the hood.</w:t>
      </w:r>
    </w:p>
    <w:p w14:paraId="3A481AA5" w14:textId="743CEB8E" w:rsidR="009D13CD" w:rsidRPr="00362210" w:rsidRDefault="009D13CD" w:rsidP="004E126F">
      <w:pPr>
        <w:rPr>
          <w:lang w:val="en-US"/>
        </w:rPr>
      </w:pPr>
      <w:r>
        <w:rPr>
          <w:lang w:val="en-US"/>
        </w:rPr>
        <w:t>Do not reinvent the wheel. Deep learning has matured enough.</w:t>
      </w:r>
    </w:p>
    <w:p w14:paraId="5ED955DF" w14:textId="6025ABF5" w:rsidR="00EA5FFA" w:rsidRDefault="00EA5FFA" w:rsidP="004E126F">
      <w:r w:rsidRPr="00EA5FFA">
        <w:rPr>
          <w:noProof/>
        </w:rPr>
        <w:drawing>
          <wp:inline distT="0" distB="0" distL="0" distR="0" wp14:anchorId="1DD2A1D7" wp14:editId="06F328E4">
            <wp:extent cx="5760720" cy="32404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2BC22" w14:textId="4539B2A1" w:rsidR="009D13CD" w:rsidRDefault="009D13CD" w:rsidP="004E126F">
      <w:pPr>
        <w:rPr>
          <w:lang w:val="en-US"/>
        </w:rPr>
      </w:pPr>
      <w:r w:rsidRPr="009D13CD">
        <w:rPr>
          <w:lang w:val="en-US"/>
        </w:rPr>
        <w:t>Many different frameworks. These a</w:t>
      </w:r>
      <w:r>
        <w:rPr>
          <w:lang w:val="en-US"/>
        </w:rPr>
        <w:t>re some of the leading ones. They are evolving and getting better very rapidly.</w:t>
      </w:r>
    </w:p>
    <w:p w14:paraId="5186ABF8" w14:textId="402D9D34" w:rsidR="009D13CD" w:rsidRDefault="009D13CD" w:rsidP="004E126F">
      <w:pPr>
        <w:rPr>
          <w:lang w:val="en-US"/>
        </w:rPr>
      </w:pPr>
      <w:r>
        <w:rPr>
          <w:lang w:val="en-US"/>
        </w:rPr>
        <w:t>On the right these are criteria that Andrew wants from a framework.</w:t>
      </w:r>
    </w:p>
    <w:p w14:paraId="30F4B1A1" w14:textId="37C96079" w:rsidR="009D13CD" w:rsidRDefault="009D13CD" w:rsidP="004E126F">
      <w:pPr>
        <w:rPr>
          <w:lang w:val="en-US"/>
        </w:rPr>
      </w:pPr>
      <w:r>
        <w:rPr>
          <w:lang w:val="en-US"/>
        </w:rPr>
        <w:t>Truly open means also good governance. Some companies have a history of closing off what was open source originally. How much do you trust that a framework will remain open source.</w:t>
      </w:r>
    </w:p>
    <w:p w14:paraId="4386E5C3" w14:textId="2F1A6026" w:rsidR="005158AD" w:rsidRPr="009D13CD" w:rsidRDefault="005158AD" w:rsidP="004E126F">
      <w:pPr>
        <w:rPr>
          <w:lang w:val="en-US"/>
        </w:rPr>
      </w:pPr>
      <w:r>
        <w:rPr>
          <w:lang w:val="en-US"/>
        </w:rPr>
        <w:t>Programming frameworks provide a high level abstraction.</w:t>
      </w:r>
    </w:p>
    <w:p w14:paraId="4417D264" w14:textId="28B33896" w:rsidR="00EA5FFA" w:rsidRDefault="00EA5FFA" w:rsidP="004E126F">
      <w:r w:rsidRPr="00EA5FFA">
        <w:rPr>
          <w:noProof/>
        </w:rPr>
        <w:lastRenderedPageBreak/>
        <w:drawing>
          <wp:inline distT="0" distB="0" distL="0" distR="0" wp14:anchorId="7F8FD0A5" wp14:editId="78754E31">
            <wp:extent cx="5760720" cy="32404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EAB43" w14:textId="61D0D3FF" w:rsidR="00310FFE" w:rsidRPr="00310FFE" w:rsidRDefault="00310FFE" w:rsidP="004E126F">
      <w:pPr>
        <w:rPr>
          <w:lang w:val="en-US"/>
        </w:rPr>
      </w:pPr>
      <w:r w:rsidRPr="00310FFE">
        <w:rPr>
          <w:lang w:val="en-US"/>
        </w:rPr>
        <w:t>One of the programming f</w:t>
      </w:r>
      <w:r>
        <w:rPr>
          <w:lang w:val="en-US"/>
        </w:rPr>
        <w:t>rameworks Is tensorflow. Andrew will show us the basic structure.</w:t>
      </w:r>
    </w:p>
    <w:p w14:paraId="54A4AB64" w14:textId="2EDD44F9" w:rsidR="00EA5FFA" w:rsidRDefault="00EA5FFA" w:rsidP="004E126F">
      <w:r w:rsidRPr="00EA5FFA">
        <w:rPr>
          <w:noProof/>
        </w:rPr>
        <w:drawing>
          <wp:inline distT="0" distB="0" distL="0" distR="0" wp14:anchorId="5A1E3AAA" wp14:editId="71F732C8">
            <wp:extent cx="5760720" cy="32404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0E76" w14:textId="5316588E" w:rsidR="00DF03D2" w:rsidRDefault="00DF03D2" w:rsidP="004E126F">
      <w:pPr>
        <w:rPr>
          <w:lang w:val="en-US"/>
        </w:rPr>
      </w:pPr>
      <w:r w:rsidRPr="00DF03D2">
        <w:rPr>
          <w:lang w:val="en-US"/>
        </w:rPr>
        <w:t>Let’s start with a c</w:t>
      </w:r>
      <w:r>
        <w:rPr>
          <w:lang w:val="en-US"/>
        </w:rPr>
        <w:t>ost function J and assume we don’t know which w minimizes it.</w:t>
      </w:r>
    </w:p>
    <w:p w14:paraId="73FDF4B3" w14:textId="77777777" w:rsidR="00DF03D2" w:rsidRPr="00DF03D2" w:rsidRDefault="00DF03D2" w:rsidP="004E126F">
      <w:pPr>
        <w:rPr>
          <w:lang w:val="en-US"/>
        </w:rPr>
      </w:pPr>
    </w:p>
    <w:p w14:paraId="35A5DC0F" w14:textId="1B5020B2" w:rsidR="00EA5FFA" w:rsidRDefault="00DD6282" w:rsidP="004E126F">
      <w:r w:rsidRPr="00DD6282">
        <w:rPr>
          <w:noProof/>
        </w:rPr>
        <w:lastRenderedPageBreak/>
        <w:drawing>
          <wp:inline distT="0" distB="0" distL="0" distR="0" wp14:anchorId="5E343FEB" wp14:editId="421A5D3F">
            <wp:extent cx="5760720" cy="32340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F1BDA" w14:textId="77777777" w:rsidR="00A37889" w:rsidRDefault="00A37889" w:rsidP="00A37889">
      <w:pPr>
        <w:rPr>
          <w:lang w:val="en-US"/>
        </w:rPr>
      </w:pPr>
      <w:r>
        <w:rPr>
          <w:lang w:val="en-US"/>
        </w:rPr>
        <w:t>In tensorflow you use tf.Variable to define a parameter.</w:t>
      </w:r>
    </w:p>
    <w:p w14:paraId="435C468C" w14:textId="77777777" w:rsidR="00A37889" w:rsidRDefault="00A37889" w:rsidP="00A37889">
      <w:pPr>
        <w:rPr>
          <w:lang w:val="en-US"/>
        </w:rPr>
      </w:pPr>
      <w:r>
        <w:rPr>
          <w:lang w:val="en-US"/>
        </w:rPr>
        <w:t>First define everything, then do one step of gradient descent, then 1000 steps of gradient descent.</w:t>
      </w:r>
    </w:p>
    <w:p w14:paraId="3991B89F" w14:textId="4BB481A5" w:rsidR="00A37889" w:rsidRDefault="00A37889" w:rsidP="004E126F">
      <w:pPr>
        <w:rPr>
          <w:lang w:val="en-US"/>
        </w:rPr>
      </w:pPr>
      <w:r>
        <w:rPr>
          <w:lang w:val="en-US"/>
        </w:rPr>
        <w:t>W is the variable we want to optimize for: define it as a variable.</w:t>
      </w:r>
    </w:p>
    <w:p w14:paraId="66DE6F48" w14:textId="02A23D7B" w:rsidR="00A37889" w:rsidRPr="00A37889" w:rsidRDefault="00A37889" w:rsidP="004E126F">
      <w:pPr>
        <w:rPr>
          <w:lang w:val="en-US"/>
        </w:rPr>
      </w:pPr>
      <w:r>
        <w:rPr>
          <w:lang w:val="en-US"/>
        </w:rPr>
        <w:t>Tensorflow knows automatically how to build derivatives and do the backprop.</w:t>
      </w:r>
    </w:p>
    <w:p w14:paraId="7FD08CCD" w14:textId="543738AD" w:rsidR="00DD6282" w:rsidRDefault="00DD6282" w:rsidP="004E126F">
      <w:r w:rsidRPr="00DD6282">
        <w:rPr>
          <w:noProof/>
        </w:rPr>
        <w:drawing>
          <wp:inline distT="0" distB="0" distL="0" distR="0" wp14:anchorId="05DC8D56" wp14:editId="6DE05AB5">
            <wp:extent cx="5760720" cy="32404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63A8F" w14:textId="4AD71195" w:rsidR="00C5174F" w:rsidRDefault="00C5174F" w:rsidP="004E126F">
      <w:pPr>
        <w:rPr>
          <w:lang w:val="en-US"/>
        </w:rPr>
      </w:pPr>
      <w:r w:rsidRPr="00C5174F">
        <w:rPr>
          <w:lang w:val="en-US"/>
        </w:rPr>
        <w:t>Alternative syntax for cost (w</w:t>
      </w:r>
      <w:r>
        <w:rPr>
          <w:lang w:val="en-US"/>
        </w:rPr>
        <w:t>orks once it is defined as a tensorflow variable).</w:t>
      </w:r>
    </w:p>
    <w:p w14:paraId="37CA59FF" w14:textId="4AAAD189" w:rsidR="00C5174F" w:rsidRDefault="00C5174F" w:rsidP="004E126F">
      <w:pPr>
        <w:rPr>
          <w:lang w:val="en-US"/>
        </w:rPr>
      </w:pPr>
      <w:r>
        <w:rPr>
          <w:lang w:val="en-US"/>
        </w:rPr>
        <w:t>Now we have optimized for a fixed function w. What if the function we want to minimize is a function of the training data?</w:t>
      </w:r>
    </w:p>
    <w:p w14:paraId="16354BD7" w14:textId="70967081" w:rsidR="00C5174F" w:rsidRDefault="00C5174F" w:rsidP="004E126F">
      <w:pPr>
        <w:rPr>
          <w:lang w:val="en-US"/>
        </w:rPr>
      </w:pPr>
      <w:r>
        <w:rPr>
          <w:lang w:val="en-US"/>
        </w:rPr>
        <w:t>X is the training data: define a placeholder.</w:t>
      </w:r>
    </w:p>
    <w:p w14:paraId="5666F807" w14:textId="23E630D4" w:rsidR="008E1363" w:rsidRDefault="008E1363" w:rsidP="004E126F">
      <w:pPr>
        <w:rPr>
          <w:lang w:val="en-US"/>
        </w:rPr>
      </w:pPr>
      <w:r>
        <w:rPr>
          <w:lang w:val="en-US"/>
        </w:rPr>
        <w:t>We turn 1, -10 and 25 into data. Placeholder is something we define the values for later.</w:t>
      </w:r>
    </w:p>
    <w:p w14:paraId="50EBF83A" w14:textId="4A456055" w:rsidR="008E1363" w:rsidRDefault="008E1363" w:rsidP="004E126F">
      <w:pPr>
        <w:rPr>
          <w:lang w:val="en-US"/>
        </w:rPr>
      </w:pPr>
      <w:r>
        <w:rPr>
          <w:lang w:val="en-US"/>
        </w:rPr>
        <w:lastRenderedPageBreak/>
        <w:t>Example: coefficient will now be the data that we plug into x. Syntax is feed_dict.</w:t>
      </w:r>
    </w:p>
    <w:p w14:paraId="78237AF0" w14:textId="19DFF9C3" w:rsidR="008E1363" w:rsidRDefault="008E1363" w:rsidP="004E126F">
      <w:pPr>
        <w:rPr>
          <w:lang w:val="en-US"/>
        </w:rPr>
      </w:pPr>
      <w:r>
        <w:rPr>
          <w:lang w:val="en-US"/>
        </w:rPr>
        <w:t>A placeholder is a convenient way to get training data into the cost function.</w:t>
      </w:r>
    </w:p>
    <w:p w14:paraId="407D7E77" w14:textId="10C62874" w:rsidR="008E1363" w:rsidRDefault="008E1363" w:rsidP="004E126F">
      <w:pPr>
        <w:rPr>
          <w:lang w:val="en-US"/>
        </w:rPr>
      </w:pPr>
      <w:r>
        <w:rPr>
          <w:lang w:val="en-US"/>
        </w:rPr>
        <w:t>There are also other optimizers that you can use in 1 line of code.</w:t>
      </w:r>
    </w:p>
    <w:p w14:paraId="7F997A5E" w14:textId="77777777" w:rsidR="008E1363" w:rsidRPr="00C5174F" w:rsidRDefault="008E1363" w:rsidP="004E126F">
      <w:pPr>
        <w:rPr>
          <w:lang w:val="en-US"/>
        </w:rPr>
      </w:pPr>
    </w:p>
    <w:p w14:paraId="5FEC4EEE" w14:textId="49C24180" w:rsidR="004A2643" w:rsidRDefault="008B10E8" w:rsidP="004E126F">
      <w:r w:rsidRPr="008B10E8">
        <w:rPr>
          <w:noProof/>
        </w:rPr>
        <w:drawing>
          <wp:inline distT="0" distB="0" distL="0" distR="0" wp14:anchorId="3C57A2DE" wp14:editId="4B0C888C">
            <wp:extent cx="5760720" cy="32435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C68F" w14:textId="3D3880F9" w:rsidR="00DD6282" w:rsidRDefault="005C4832" w:rsidP="004E126F">
      <w:pPr>
        <w:rPr>
          <w:lang w:val="en-US"/>
        </w:rPr>
      </w:pPr>
      <w:r w:rsidRPr="005C4832">
        <w:rPr>
          <w:lang w:val="en-US"/>
        </w:rPr>
        <w:t>The with construction is a</w:t>
      </w:r>
      <w:r>
        <w:rPr>
          <w:lang w:val="en-US"/>
        </w:rPr>
        <w:t>n alternative that some programmers use.</w:t>
      </w:r>
    </w:p>
    <w:p w14:paraId="3BB8B3BD" w14:textId="3C90EDB2" w:rsidR="005C4832" w:rsidRDefault="005C4832" w:rsidP="004E126F">
      <w:pPr>
        <w:rPr>
          <w:lang w:val="en-US"/>
        </w:rPr>
      </w:pPr>
      <w:r>
        <w:rPr>
          <w:lang w:val="en-US"/>
        </w:rPr>
        <w:t>The heart of a tensorflow program is to define the cost and tensorflow automatically figures out the derivatives and how to optimize that cost.</w:t>
      </w:r>
    </w:p>
    <w:p w14:paraId="1EFB97DD" w14:textId="5CFE6DA1" w:rsidR="005C4832" w:rsidRDefault="005C4832" w:rsidP="004E126F">
      <w:pPr>
        <w:rPr>
          <w:lang w:val="en-US"/>
        </w:rPr>
      </w:pPr>
      <w:r>
        <w:rPr>
          <w:lang w:val="en-US"/>
        </w:rPr>
        <w:t>We basically construct a computation graph. By using built-in functions to do the forward function it can do the backward pass automatically, even fore complex functions.</w:t>
      </w:r>
    </w:p>
    <w:p w14:paraId="27C0A28A" w14:textId="7B879DAB" w:rsidR="00CE666E" w:rsidRDefault="00CE666E" w:rsidP="004E126F">
      <w:pPr>
        <w:rPr>
          <w:lang w:val="en-US"/>
        </w:rPr>
      </w:pPr>
      <w:r>
        <w:rPr>
          <w:lang w:val="en-US"/>
        </w:rPr>
        <w:t>All the modern deep learning frameworks support similar things.</w:t>
      </w:r>
    </w:p>
    <w:p w14:paraId="1CB8AFD8" w14:textId="0E9AA1EC" w:rsidR="00CE666E" w:rsidRDefault="00CE666E" w:rsidP="004E126F">
      <w:pPr>
        <w:rPr>
          <w:lang w:val="en-US"/>
        </w:rPr>
      </w:pPr>
      <w:r>
        <w:rPr>
          <w:lang w:val="en-US"/>
        </w:rPr>
        <w:t>This is it for this week. Recap: systematically organize hyperparameter search, batch normalization to speed up training, deep learning frameworks.</w:t>
      </w:r>
    </w:p>
    <w:p w14:paraId="69DDC2D0" w14:textId="77777777" w:rsidR="00CE666E" w:rsidRPr="005C4832" w:rsidRDefault="00CE666E" w:rsidP="004E126F">
      <w:pPr>
        <w:rPr>
          <w:lang w:val="en-US"/>
        </w:rPr>
      </w:pPr>
    </w:p>
    <w:p w14:paraId="494F2ADE" w14:textId="77777777" w:rsidR="00EA5FFA" w:rsidRPr="005C4832" w:rsidRDefault="00EA5FFA" w:rsidP="004E126F">
      <w:pPr>
        <w:rPr>
          <w:lang w:val="en-US"/>
        </w:rPr>
      </w:pPr>
    </w:p>
    <w:p w14:paraId="21BFD916" w14:textId="77777777" w:rsidR="00EA5FFA" w:rsidRPr="005C4832" w:rsidRDefault="00EA5FFA" w:rsidP="004E126F">
      <w:pPr>
        <w:rPr>
          <w:lang w:val="en-US"/>
        </w:rPr>
      </w:pPr>
    </w:p>
    <w:p w14:paraId="535199B7" w14:textId="419D14A1" w:rsidR="00014D39" w:rsidRPr="005C4832" w:rsidRDefault="00014D39" w:rsidP="004E126F">
      <w:pPr>
        <w:rPr>
          <w:lang w:val="en-US"/>
        </w:rPr>
      </w:pPr>
    </w:p>
    <w:p w14:paraId="1ED6A220" w14:textId="77777777" w:rsidR="00014D39" w:rsidRPr="005C4832" w:rsidRDefault="00014D39" w:rsidP="004E126F">
      <w:pPr>
        <w:rPr>
          <w:lang w:val="en-US"/>
        </w:rPr>
      </w:pPr>
    </w:p>
    <w:p w14:paraId="5CD7B172" w14:textId="77777777" w:rsidR="00014D39" w:rsidRPr="005C4832" w:rsidRDefault="00014D39" w:rsidP="004E126F">
      <w:pPr>
        <w:rPr>
          <w:lang w:val="en-US"/>
        </w:rPr>
      </w:pPr>
    </w:p>
    <w:p w14:paraId="08AA4503" w14:textId="77777777" w:rsidR="00934958" w:rsidRPr="005C4832" w:rsidRDefault="00934958" w:rsidP="004E126F">
      <w:pPr>
        <w:rPr>
          <w:lang w:val="en-US"/>
        </w:rPr>
      </w:pPr>
    </w:p>
    <w:p w14:paraId="36A44D9B" w14:textId="77777777" w:rsidR="004E126F" w:rsidRPr="005C4832" w:rsidRDefault="004E126F" w:rsidP="004E126F">
      <w:pPr>
        <w:rPr>
          <w:lang w:val="en-US"/>
        </w:rPr>
      </w:pPr>
    </w:p>
    <w:sectPr w:rsidR="004E126F" w:rsidRPr="005C4832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CC0F233" w14:textId="77777777" w:rsidR="002E71EF" w:rsidRDefault="002E71EF" w:rsidP="00BF0539">
      <w:pPr>
        <w:spacing w:after="0" w:line="240" w:lineRule="auto"/>
      </w:pPr>
      <w:r>
        <w:separator/>
      </w:r>
    </w:p>
  </w:endnote>
  <w:endnote w:type="continuationSeparator" w:id="0">
    <w:p w14:paraId="42EC92DA" w14:textId="77777777" w:rsidR="002E71EF" w:rsidRDefault="002E71EF" w:rsidP="00BF05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455F1DC" w14:textId="77777777" w:rsidR="002E71EF" w:rsidRDefault="002E71EF" w:rsidP="00BF0539">
      <w:pPr>
        <w:spacing w:after="0" w:line="240" w:lineRule="auto"/>
      </w:pPr>
      <w:r>
        <w:separator/>
      </w:r>
    </w:p>
  </w:footnote>
  <w:footnote w:type="continuationSeparator" w:id="0">
    <w:p w14:paraId="0DF4D647" w14:textId="77777777" w:rsidR="002E71EF" w:rsidRDefault="002E71EF" w:rsidP="00BF053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9DF"/>
    <w:rsid w:val="00012942"/>
    <w:rsid w:val="00014D39"/>
    <w:rsid w:val="00015E62"/>
    <w:rsid w:val="0003529C"/>
    <w:rsid w:val="00042920"/>
    <w:rsid w:val="000504C7"/>
    <w:rsid w:val="00096097"/>
    <w:rsid w:val="000D3974"/>
    <w:rsid w:val="000E076B"/>
    <w:rsid w:val="000E6E63"/>
    <w:rsid w:val="0015571B"/>
    <w:rsid w:val="00165839"/>
    <w:rsid w:val="001978FD"/>
    <w:rsid w:val="001C293E"/>
    <w:rsid w:val="001D643C"/>
    <w:rsid w:val="001F316F"/>
    <w:rsid w:val="002039F2"/>
    <w:rsid w:val="002349BA"/>
    <w:rsid w:val="002547ED"/>
    <w:rsid w:val="002609E7"/>
    <w:rsid w:val="00260D9A"/>
    <w:rsid w:val="00265FB3"/>
    <w:rsid w:val="00293F40"/>
    <w:rsid w:val="002E71EF"/>
    <w:rsid w:val="00310FFE"/>
    <w:rsid w:val="003472B5"/>
    <w:rsid w:val="00362210"/>
    <w:rsid w:val="00363B51"/>
    <w:rsid w:val="003773BA"/>
    <w:rsid w:val="00386F29"/>
    <w:rsid w:val="003A6F12"/>
    <w:rsid w:val="003B747A"/>
    <w:rsid w:val="003E5C6B"/>
    <w:rsid w:val="00401A0D"/>
    <w:rsid w:val="004A2643"/>
    <w:rsid w:val="004D1B4F"/>
    <w:rsid w:val="004E126F"/>
    <w:rsid w:val="004E5ADE"/>
    <w:rsid w:val="004F3A47"/>
    <w:rsid w:val="0050394C"/>
    <w:rsid w:val="005158AD"/>
    <w:rsid w:val="005C4832"/>
    <w:rsid w:val="005D30EF"/>
    <w:rsid w:val="005E1780"/>
    <w:rsid w:val="0065235F"/>
    <w:rsid w:val="006605DF"/>
    <w:rsid w:val="00684755"/>
    <w:rsid w:val="006B0355"/>
    <w:rsid w:val="007023C7"/>
    <w:rsid w:val="00714A14"/>
    <w:rsid w:val="00734785"/>
    <w:rsid w:val="00755779"/>
    <w:rsid w:val="0077502B"/>
    <w:rsid w:val="007779D8"/>
    <w:rsid w:val="007936A2"/>
    <w:rsid w:val="007A7242"/>
    <w:rsid w:val="007C0F6A"/>
    <w:rsid w:val="00824136"/>
    <w:rsid w:val="00836706"/>
    <w:rsid w:val="00851FD0"/>
    <w:rsid w:val="008723EB"/>
    <w:rsid w:val="008B10E8"/>
    <w:rsid w:val="008D0A78"/>
    <w:rsid w:val="008E1363"/>
    <w:rsid w:val="008F1D12"/>
    <w:rsid w:val="00934958"/>
    <w:rsid w:val="0093724C"/>
    <w:rsid w:val="00941A7D"/>
    <w:rsid w:val="009707A1"/>
    <w:rsid w:val="009814A0"/>
    <w:rsid w:val="00985248"/>
    <w:rsid w:val="009954DF"/>
    <w:rsid w:val="009B037E"/>
    <w:rsid w:val="009D13CD"/>
    <w:rsid w:val="009D5169"/>
    <w:rsid w:val="00A1789C"/>
    <w:rsid w:val="00A2304B"/>
    <w:rsid w:val="00A364B5"/>
    <w:rsid w:val="00A37889"/>
    <w:rsid w:val="00A7123B"/>
    <w:rsid w:val="00B155B9"/>
    <w:rsid w:val="00B464A9"/>
    <w:rsid w:val="00B51801"/>
    <w:rsid w:val="00B76F43"/>
    <w:rsid w:val="00B839DF"/>
    <w:rsid w:val="00B901E8"/>
    <w:rsid w:val="00BA1844"/>
    <w:rsid w:val="00BF0539"/>
    <w:rsid w:val="00C337AB"/>
    <w:rsid w:val="00C5174F"/>
    <w:rsid w:val="00C74373"/>
    <w:rsid w:val="00C9062B"/>
    <w:rsid w:val="00CA6DCE"/>
    <w:rsid w:val="00CE666E"/>
    <w:rsid w:val="00CF3830"/>
    <w:rsid w:val="00D1756D"/>
    <w:rsid w:val="00D46FF6"/>
    <w:rsid w:val="00D5168A"/>
    <w:rsid w:val="00D5522F"/>
    <w:rsid w:val="00D73B74"/>
    <w:rsid w:val="00D870F6"/>
    <w:rsid w:val="00DD6282"/>
    <w:rsid w:val="00DF03D2"/>
    <w:rsid w:val="00DF5B54"/>
    <w:rsid w:val="00E340CF"/>
    <w:rsid w:val="00EA5FFA"/>
    <w:rsid w:val="00EF7661"/>
    <w:rsid w:val="00F06EF2"/>
    <w:rsid w:val="00F40EDB"/>
    <w:rsid w:val="00F560E9"/>
    <w:rsid w:val="00FB27B7"/>
    <w:rsid w:val="00FB38FD"/>
    <w:rsid w:val="00FB6B0D"/>
    <w:rsid w:val="00FE2E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12209C2"/>
  <w15:chartTrackingRefBased/>
  <w15:docId w15:val="{F5626AC9-AD5A-4CF8-AE7F-279C99492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323</Words>
  <Characters>2038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S. Birk</dc:creator>
  <cp:keywords/>
  <dc:description/>
  <cp:lastModifiedBy>S. Birk</cp:lastModifiedBy>
  <cp:revision>88</cp:revision>
  <dcterms:created xsi:type="dcterms:W3CDTF">2020-07-12T16:29:00Z</dcterms:created>
  <dcterms:modified xsi:type="dcterms:W3CDTF">2020-08-21T08:29:00Z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236020b0-6d69-48c1-9bb5-c586c1062b70_Enabled">
    <vt:lpwstr>True</vt:lpwstr>
  </property>
  <property fmtid="{D5CDD505-2E9C-101B-9397-08002B2CF9AE}" pid="3" name="MSIP_Label_236020b0-6d69-48c1-9bb5-c586c1062b70_SiteId">
    <vt:lpwstr>cf36141c-ddd7-45a7-b073-111f66d0b30c</vt:lpwstr>
  </property>
  <property fmtid="{D5CDD505-2E9C-101B-9397-08002B2CF9AE}" pid="4" name="MSIP_Label_236020b0-6d69-48c1-9bb5-c586c1062b70_Owner">
    <vt:lpwstr>s.birk@avanade.com</vt:lpwstr>
  </property>
  <property fmtid="{D5CDD505-2E9C-101B-9397-08002B2CF9AE}" pid="5" name="MSIP_Label_236020b0-6d69-48c1-9bb5-c586c1062b70_SetDate">
    <vt:lpwstr>2020-07-12T16:43:56.1584569Z</vt:lpwstr>
  </property>
  <property fmtid="{D5CDD505-2E9C-101B-9397-08002B2CF9AE}" pid="6" name="MSIP_Label_236020b0-6d69-48c1-9bb5-c586c1062b70_Name">
    <vt:lpwstr>Confidential</vt:lpwstr>
  </property>
  <property fmtid="{D5CDD505-2E9C-101B-9397-08002B2CF9AE}" pid="7" name="MSIP_Label_236020b0-6d69-48c1-9bb5-c586c1062b70_Application">
    <vt:lpwstr>Microsoft Azure Information Protection</vt:lpwstr>
  </property>
  <property fmtid="{D5CDD505-2E9C-101B-9397-08002B2CF9AE}" pid="8" name="MSIP_Label_236020b0-6d69-48c1-9bb5-c586c1062b70_ActionId">
    <vt:lpwstr>0cbee217-05e2-4879-9af8-2f057945a8e1</vt:lpwstr>
  </property>
  <property fmtid="{D5CDD505-2E9C-101B-9397-08002B2CF9AE}" pid="9" name="MSIP_Label_236020b0-6d69-48c1-9bb5-c586c1062b70_Extended_MSFT_Method">
    <vt:lpwstr>Automatic</vt:lpwstr>
  </property>
  <property fmtid="{D5CDD505-2E9C-101B-9397-08002B2CF9AE}" pid="10" name="MSIP_Label_5fae8262-b78e-4366-8929-a5d6aac95320_Enabled">
    <vt:lpwstr>True</vt:lpwstr>
  </property>
  <property fmtid="{D5CDD505-2E9C-101B-9397-08002B2CF9AE}" pid="11" name="MSIP_Label_5fae8262-b78e-4366-8929-a5d6aac95320_SiteId">
    <vt:lpwstr>cf36141c-ddd7-45a7-b073-111f66d0b30c</vt:lpwstr>
  </property>
  <property fmtid="{D5CDD505-2E9C-101B-9397-08002B2CF9AE}" pid="12" name="MSIP_Label_5fae8262-b78e-4366-8929-a5d6aac95320_SetDate">
    <vt:lpwstr>2020-07-12T16:43:56.1584569Z</vt:lpwstr>
  </property>
  <property fmtid="{D5CDD505-2E9C-101B-9397-08002B2CF9AE}" pid="13" name="MSIP_Label_5fae8262-b78e-4366-8929-a5d6aac95320_Name">
    <vt:lpwstr>Recipients Have Full Control</vt:lpwstr>
  </property>
  <property fmtid="{D5CDD505-2E9C-101B-9397-08002B2CF9AE}" pid="14" name="MSIP_Label_5fae8262-b78e-4366-8929-a5d6aac95320_ActionId">
    <vt:lpwstr>0cbee217-05e2-4879-9af8-2f057945a8e1</vt:lpwstr>
  </property>
  <property fmtid="{D5CDD505-2E9C-101B-9397-08002B2CF9AE}" pid="15" name="MSIP_Label_5fae8262-b78e-4366-8929-a5d6aac95320_Extended_MSFT_Method">
    <vt:lpwstr>Automatic</vt:lpwstr>
  </property>
  <property fmtid="{D5CDD505-2E9C-101B-9397-08002B2CF9AE}" pid="16" name="Sensitivity">
    <vt:lpwstr>Confidential Recipients Have Full Control</vt:lpwstr>
  </property>
</Properties>
</file>